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administratorem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sprawie </w:t>
      </w:r>
      <w:proofErr w:type="gramStart"/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</w:t>
      </w:r>
      <w:proofErr w:type="gramEnd"/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str</w:t>
      </w:r>
      <w:proofErr w:type="gramEnd"/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będą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wspieraniu rozwoju obszarów wiejskich z udziałem środków Europejskiego Funduszu Rolnego na rzecz Rozwoju Obszarów Wiejskich w ramach Programu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4E7037" w:rsidRPr="00286EAF" w:rsidRDefault="004E7037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CB054C" w:rsidRPr="000347F1" w:rsidRDefault="00132D41" w:rsidP="00CB054C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>administratorem</w:t>
      </w:r>
      <w:proofErr w:type="gramEnd"/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moich danych osobowych jest </w:t>
      </w:r>
      <w:r w:rsid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CB054C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Pomorskiego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CB054C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Gdańsk;</w:t>
      </w:r>
    </w:p>
    <w:p w:rsidR="00132D41" w:rsidRPr="00CB054C" w:rsidRDefault="00132D41" w:rsidP="009A4908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</w:t>
      </w:r>
      <w:proofErr w:type="gramEnd"/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administratorem danych osobowych mogę kontaktować się poprzez adres e-mail: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</w:t>
      </w:r>
      <w:proofErr w:type="gramStart"/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eu</w:t>
      </w:r>
      <w:proofErr w:type="gramEnd"/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4C3D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bookmarkStart w:id="0" w:name="_GoBack"/>
      <w:bookmarkEnd w:id="0"/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wyznaczył inspektora ochrony danych, z którym można kontaktować się w sprawach dotyczących przetwarzania danych osobowych oraz korzystania z praw związanych z przetwarzaniem danych, poprzez adres e-mail: </w:t>
      </w:r>
      <w:r w:rsidR="00CB054C" w:rsidRP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</w:t>
      </w:r>
      <w:proofErr w:type="gramStart"/>
      <w:r w:rsidR="00CB054C" w:rsidRP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eu</w:t>
      </w:r>
      <w:proofErr w:type="gramEnd"/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będą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jest </w:t>
      </w:r>
      <w:r w:rsidR="002E58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58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proofErr w:type="gramEnd"/>
      <w:r w:rsidR="002E58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Lokalnej Grupy</w:t>
      </w:r>
      <w:r w:rsidR="009A49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9A49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A4908" w:rsidRPr="00BA18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„Trzy Krajobrazy”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 w:rsidRPr="00BA18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 </w:t>
      </w:r>
      <w:r w:rsidR="009A4908" w:rsidRPr="00BA18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Pruszczu Gdańskim, ul. Wojska Polskiego 30, 83-000 Pruszcz Gdański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administratorem danych osobowych mogę kontaktować s</w:t>
      </w:r>
      <w:r w:rsidR="009A4908">
        <w:rPr>
          <w:rFonts w:ascii="Times New Roman" w:hAnsi="Times New Roman" w:cs="Times New Roman"/>
          <w:color w:val="000000" w:themeColor="text1"/>
          <w:sz w:val="20"/>
          <w:szCs w:val="20"/>
        </w:rPr>
        <w:t>ię poprzez adres e-mail: biuro@trzykrajobrazy.</w:t>
      </w:r>
      <w:proofErr w:type="gramStart"/>
      <w:r w:rsidR="009A4908">
        <w:rPr>
          <w:rFonts w:ascii="Times New Roman" w:hAnsi="Times New Roman" w:cs="Times New Roman"/>
          <w:color w:val="000000" w:themeColor="text1"/>
          <w:sz w:val="20"/>
          <w:szCs w:val="20"/>
        </w:rPr>
        <w:t>pl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</w:t>
      </w:r>
      <w:r w:rsidR="009A4908">
        <w:rPr>
          <w:rFonts w:ascii="Times New Roman" w:hAnsi="Times New Roman" w:cs="Times New Roman"/>
          <w:color w:val="000000" w:themeColor="text1"/>
          <w:sz w:val="20"/>
          <w:szCs w:val="20"/>
        </w:rPr>
        <w:t>korespondencyjny LGD „Trzy Krajobrazy”, ul. Obrońców Wybrzeża 2b/6, 83-000 Pruszcz Gdański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</w:t>
      </w:r>
      <w:r w:rsidR="002E58FD">
        <w:rPr>
          <w:rFonts w:ascii="Times New Roman" w:hAnsi="Times New Roman" w:cs="Times New Roman"/>
          <w:color w:val="000000" w:themeColor="text1"/>
          <w:sz w:val="20"/>
          <w:szCs w:val="20"/>
        </w:rPr>
        <w:t>ator danych wyznaczył inspektora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ochrony danych, z którym można kontaktować się w sprawach dotyczących przetwarzania danych osobowych oraz korzystania z praw związanych z przetwarzaniem danych, poprzez adres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e-mail: </w:t>
      </w:r>
      <w:r w:rsidR="002E58FD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będą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</w:t>
      </w:r>
      <w:proofErr w:type="gram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str</w:t>
      </w:r>
      <w:proofErr w:type="gram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320, z późn. </w:t>
      </w:r>
      <w:proofErr w:type="gram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zm</w:t>
      </w:r>
      <w:proofErr w:type="gram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2014-2020 (Dz.U. </w:t>
      </w:r>
      <w:proofErr w:type="gramStart"/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</w:t>
      </w:r>
      <w:proofErr w:type="gramStart"/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oraz</w:t>
      </w:r>
      <w:proofErr w:type="gramEnd"/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dane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</w:t>
      </w:r>
      <w:proofErr w:type="gramStart"/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oraz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podanie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  <w:proofErr w:type="gram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proofErr w:type="gram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  <w:proofErr w:type="gram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  <w:proofErr w:type="gramEnd"/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proofErr w:type="gram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  <w:proofErr w:type="gram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</w:t>
            </w:r>
            <w:proofErr w:type="gram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grantobiorcy</w:t>
            </w:r>
            <w:proofErr w:type="gram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B017EB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B017EB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B017EB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9A490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B017EB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9A490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B017EB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9A490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B017EB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9A490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B017EB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9A490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B017EB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9A490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9A490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tbl>
      <w:tblPr>
        <w:tblStyle w:val="Tabela-Siatka"/>
        <w:tblpPr w:leftFromText="141" w:rightFromText="141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B017EB" w:rsidRPr="00B225BB" w:rsidTr="00B017EB">
        <w:trPr>
          <w:trHeight w:val="87"/>
        </w:trPr>
        <w:tc>
          <w:tcPr>
            <w:tcW w:w="993" w:type="dxa"/>
            <w:gridSpan w:val="3"/>
          </w:tcPr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Pr="0092314F" w:rsidRDefault="00B017EB" w:rsidP="00B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B017EB" w:rsidRPr="00B225BB" w:rsidRDefault="00B017EB" w:rsidP="00B017E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B017EB" w:rsidRPr="00B225BB" w:rsidRDefault="00B017EB" w:rsidP="00B017EB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B017EB" w:rsidRDefault="00B017EB" w:rsidP="00B017EB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Województwa Pomorskiego 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Gdańsku, ul.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Okopowa 21/27,                            </w:t>
            </w: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80-810 Gdańsk</w:t>
            </w:r>
            <w:proofErr w:type="gramEnd"/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B017EB" w:rsidRDefault="002E58FD" w:rsidP="00B017EB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 Lokalnej Grupy</w:t>
            </w:r>
            <w:r w:rsidR="00B01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</w:t>
            </w:r>
            <w:r w:rsidR="00B017EB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ziałania</w:t>
            </w:r>
            <w:r w:rsidR="00B01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„Trzy Krajobrazy” </w:t>
            </w:r>
            <w:r w:rsidR="00B017EB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</w:t>
            </w:r>
            <w:r w:rsidR="00B01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 Pruszczu Gdańskim, ul. Wojska Polskiego 30, 83-000 Pruszcz Gdański</w:t>
            </w:r>
          </w:p>
          <w:p w:rsidR="00B017EB" w:rsidRPr="00B225BB" w:rsidRDefault="00B017EB" w:rsidP="00B017EB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moich</w:t>
            </w:r>
            <w:proofErr w:type="gram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danych osobowych podanych w zakresie szerszym, niż jest to wymagane na podstawie przepisów powszechnie obowiązującego prawa (dane nieobowiązkowe), zawartych w formularzu wniosku o przyznanie pomocy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B017EB" w:rsidRPr="00B225BB" w:rsidTr="00B017EB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B017EB" w:rsidRPr="00B225BB" w:rsidRDefault="00B017EB" w:rsidP="00B017EB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B" w:rsidRPr="00A82F44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017EB" w:rsidRPr="00B225BB" w:rsidTr="00B017EB">
        <w:trPr>
          <w:trHeight w:val="425"/>
        </w:trPr>
        <w:tc>
          <w:tcPr>
            <w:tcW w:w="993" w:type="dxa"/>
            <w:gridSpan w:val="3"/>
          </w:tcPr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Pr="0092314F" w:rsidRDefault="00B017EB" w:rsidP="00B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017EB" w:rsidRPr="00B225BB" w:rsidTr="00B017EB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B017EB" w:rsidRPr="00B225BB" w:rsidRDefault="00B017EB" w:rsidP="00B017EB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B" w:rsidRPr="0070263C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017EB" w:rsidRPr="00B225BB" w:rsidTr="00B017EB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B017EB" w:rsidRPr="00A82F44" w:rsidRDefault="00B017EB" w:rsidP="00B017E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180D8C" w:rsidRPr="00B017EB" w:rsidRDefault="00180D8C" w:rsidP="00B017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C6DC8" w:rsidRPr="00B225BB" w:rsidRDefault="00B017EB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</w:t>
      </w:r>
      <w:r w:rsidR="009E7D36"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iązkowe</w:t>
      </w:r>
      <w:r w:rsidR="009E7D36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</w:t>
            </w:r>
            <w:proofErr w:type="gramEnd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i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</w:t>
            </w:r>
            <w:proofErr w:type="gramEnd"/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</w:t>
            </w:r>
            <w:proofErr w:type="gramEnd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</w:t>
            </w:r>
            <w:proofErr w:type="gramEnd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i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proofErr w:type="gramStart"/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</w:t>
            </w:r>
            <w:proofErr w:type="gramEnd"/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</w:t>
            </w:r>
            <w:proofErr w:type="gramEnd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załącznika B.IV.A.6: </w:t>
            </w:r>
            <w:proofErr w:type="gramStart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numer</w:t>
            </w:r>
            <w:proofErr w:type="gramEnd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/>
      </w:tblPr>
      <w:tblGrid>
        <w:gridCol w:w="2875"/>
        <w:gridCol w:w="3312"/>
        <w:gridCol w:w="3027"/>
      </w:tblGrid>
      <w:tr w:rsidR="004243B0" w:rsidRPr="007F0858" w:rsidTr="00B017EB">
        <w:tc>
          <w:tcPr>
            <w:tcW w:w="2875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312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3027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B017EB">
        <w:tc>
          <w:tcPr>
            <w:tcW w:w="2875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gramEnd"/>
          </w:p>
        </w:tc>
        <w:tc>
          <w:tcPr>
            <w:tcW w:w="3312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 III.11.11-11.12 (</w:t>
            </w: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</w:t>
            </w: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formularzu załącznika nr VI.B.1</w:t>
            </w:r>
          </w:p>
        </w:tc>
        <w:tc>
          <w:tcPr>
            <w:tcW w:w="3027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</w:t>
            </w: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załącznika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nr VII.A.1 (</w:t>
            </w: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jeżeli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B017EB">
        <w:tc>
          <w:tcPr>
            <w:tcW w:w="2875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312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 II.7.11 – 7.14; II.9.14 – 9.17</w:t>
            </w:r>
          </w:p>
        </w:tc>
        <w:tc>
          <w:tcPr>
            <w:tcW w:w="3027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 II.6.11 – 6.14; II.7.14 – 7.17</w:t>
            </w:r>
          </w:p>
        </w:tc>
      </w:tr>
    </w:tbl>
    <w:tbl>
      <w:tblPr>
        <w:tblStyle w:val="Tabela-Siatka"/>
        <w:tblpPr w:leftFromText="141" w:rightFromText="141" w:vertAnchor="text" w:horzAnchor="margin" w:tblpY="-300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B017EB" w:rsidRPr="00B225BB" w:rsidTr="00B017EB">
        <w:trPr>
          <w:trHeight w:val="87"/>
        </w:trPr>
        <w:tc>
          <w:tcPr>
            <w:tcW w:w="993" w:type="dxa"/>
            <w:gridSpan w:val="3"/>
          </w:tcPr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Pr="0092314F" w:rsidRDefault="00B017EB" w:rsidP="00B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B017EB" w:rsidRDefault="00B017EB" w:rsidP="00B017E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17EB" w:rsidRDefault="00B017EB" w:rsidP="00B017E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17EB" w:rsidRPr="00B225BB" w:rsidRDefault="00B017EB" w:rsidP="00B017E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B017EB" w:rsidRPr="00B225BB" w:rsidRDefault="00B017EB" w:rsidP="00B017EB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B017EB" w:rsidRDefault="00B017EB" w:rsidP="00B017EB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Pomorskiego z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21/27, 80-810 Gdańsk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B017EB" w:rsidRPr="00B225BB" w:rsidRDefault="002E58FD" w:rsidP="00B017EB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 Lokalnej Grupy</w:t>
            </w:r>
            <w:r w:rsidR="00B01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</w:t>
            </w:r>
            <w:r w:rsidR="00B017EB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="00B01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„Trzy Krajobrazy” </w:t>
            </w:r>
            <w:r w:rsidR="00B017EB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</w:t>
            </w:r>
            <w:r w:rsidR="00B01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 Pruszczu Gdańskim, ul. Wojska Polskiego 30, 83-000 Pruszcz Gdański</w:t>
            </w:r>
          </w:p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moich</w:t>
            </w:r>
            <w:proofErr w:type="gram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B017EB" w:rsidRPr="00B225BB" w:rsidTr="00B017EB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B017EB" w:rsidRPr="00B225BB" w:rsidRDefault="00B017EB" w:rsidP="00B017EB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B" w:rsidRPr="0092314F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017EB" w:rsidRPr="00B225BB" w:rsidTr="00B017EB">
        <w:trPr>
          <w:trHeight w:val="415"/>
        </w:trPr>
        <w:tc>
          <w:tcPr>
            <w:tcW w:w="993" w:type="dxa"/>
            <w:gridSpan w:val="3"/>
          </w:tcPr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Default="00B017EB" w:rsidP="00B017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B017EB" w:rsidRPr="0092314F" w:rsidRDefault="00B017EB" w:rsidP="00B01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017EB" w:rsidRPr="00B225BB" w:rsidTr="00B017EB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B017EB" w:rsidRPr="00B225BB" w:rsidRDefault="00B017EB" w:rsidP="00B017EB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B" w:rsidRPr="0070263C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017EB" w:rsidRPr="00B225BB" w:rsidTr="00B017EB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B017EB" w:rsidRPr="0092314F" w:rsidRDefault="00B017EB" w:rsidP="00B017E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017EB" w:rsidRPr="00B225BB" w:rsidTr="00B017EB">
        <w:trPr>
          <w:trHeight w:val="292"/>
        </w:trPr>
        <w:tc>
          <w:tcPr>
            <w:tcW w:w="9214" w:type="dxa"/>
            <w:gridSpan w:val="4"/>
          </w:tcPr>
          <w:p w:rsidR="00B017EB" w:rsidRPr="00B225BB" w:rsidRDefault="00B017EB" w:rsidP="00B017E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B017EB" w:rsidRPr="00B225BB" w:rsidRDefault="002831AB" w:rsidP="00B017EB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B017EB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B017EB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1" w:history="1">
              <w:r w:rsidR="00B017EB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B017EB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B017EB" w:rsidRDefault="002831AB" w:rsidP="00B017EB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B017EB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dprow@pomorskie.eu</w:t>
              </w:r>
            </w:hyperlink>
            <w:r w:rsidR="00B017EB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01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="00B017EB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iod@pomorskie.eu</w:t>
              </w:r>
            </w:hyperlink>
          </w:p>
          <w:p w:rsidR="00B017EB" w:rsidRDefault="002831AB" w:rsidP="00B017EB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B017EB" w:rsidRPr="002F29D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biuro@trzykrajobrazy.pl</w:t>
              </w:r>
            </w:hyperlink>
          </w:p>
          <w:p w:rsidR="00B017EB" w:rsidRPr="00B225BB" w:rsidRDefault="00B017EB" w:rsidP="00B017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2969E0" w:rsidRDefault="002969E0"/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  <w:proofErr w:type="gram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proofErr w:type="gram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  <w:proofErr w:type="gram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  <w:proofErr w:type="gramEnd"/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proofErr w:type="gram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  <w:proofErr w:type="gram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</w:t>
            </w:r>
            <w:proofErr w:type="gramEnd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B017EB">
      <w:footerReference w:type="default" r:id="rId15"/>
      <w:pgSz w:w="11906" w:h="16838"/>
      <w:pgMar w:top="851" w:right="1417" w:bottom="284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908" w:rsidRDefault="009A4908" w:rsidP="007417CA">
      <w:pPr>
        <w:spacing w:after="0" w:line="240" w:lineRule="auto"/>
      </w:pPr>
      <w:r>
        <w:separator/>
      </w:r>
    </w:p>
  </w:endnote>
  <w:endnote w:type="continuationSeparator" w:id="0">
    <w:p w:rsidR="009A4908" w:rsidRDefault="009A490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9A4908" w:rsidRPr="00AF719D" w:rsidRDefault="009A4908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2831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2831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E58FD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2831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2831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2831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E58FD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2831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9A4908" w:rsidRDefault="009A49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908" w:rsidRDefault="009A4908" w:rsidP="007417CA">
      <w:pPr>
        <w:spacing w:after="0" w:line="240" w:lineRule="auto"/>
      </w:pPr>
      <w:r>
        <w:separator/>
      </w:r>
    </w:p>
  </w:footnote>
  <w:footnote w:type="continuationSeparator" w:id="0">
    <w:p w:rsidR="009A4908" w:rsidRDefault="009A4908" w:rsidP="007417CA">
      <w:pPr>
        <w:spacing w:after="0" w:line="240" w:lineRule="auto"/>
      </w:pPr>
      <w:r>
        <w:continuationSeparator/>
      </w:r>
    </w:p>
  </w:footnote>
  <w:footnote w:id="1">
    <w:p w:rsidR="009A4908" w:rsidRPr="002A5F28" w:rsidRDefault="009A4908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9A4908" w:rsidRPr="002A5F28" w:rsidRDefault="009A4908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podmiotu ubiegającego się o przyznanie pomocy/beneficjenta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mocodawcy.</w:t>
      </w:r>
    </w:p>
  </w:footnote>
  <w:footnote w:id="3">
    <w:p w:rsidR="009A4908" w:rsidRDefault="009A4908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9A4908" w:rsidRDefault="009A4908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31AB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58FD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3DFB"/>
    <w:rsid w:val="004C5BE7"/>
    <w:rsid w:val="004D72B4"/>
    <w:rsid w:val="004E19B1"/>
    <w:rsid w:val="004E43AE"/>
    <w:rsid w:val="004E7037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2B92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6175A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74549"/>
    <w:rsid w:val="009A09FD"/>
    <w:rsid w:val="009A4908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017EB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18E7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054C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D321A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0410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41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8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8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8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biuro@trzykrajobraz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FA3A-8CDA-4C85-A311-71FC57EB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2434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Ula</cp:lastModifiedBy>
  <cp:revision>35</cp:revision>
  <cp:lastPrinted>2018-06-05T07:19:00Z</cp:lastPrinted>
  <dcterms:created xsi:type="dcterms:W3CDTF">2018-06-04T06:24:00Z</dcterms:created>
  <dcterms:modified xsi:type="dcterms:W3CDTF">2018-06-27T09:52:00Z</dcterms:modified>
</cp:coreProperties>
</file>